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013E12">
        <w:rPr>
          <w:rFonts w:ascii="黑体" w:eastAsia="黑体" w:hAnsi="仿宋_GB2312" w:cs="仿宋_GB2312" w:hint="eastAsia"/>
          <w:sz w:val="72"/>
          <w:szCs w:val="72"/>
        </w:rPr>
        <w:t>城管监察大队</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013E12">
        <w:rPr>
          <w:rFonts w:ascii="仿宋_GB2312" w:eastAsia="仿宋_GB2312" w:hAnsi="仿宋_GB2312" w:cs="仿宋_GB2312" w:hint="eastAsia"/>
          <w:b/>
          <w:bCs/>
          <w:sz w:val="36"/>
          <w:szCs w:val="36"/>
        </w:rPr>
        <w:t>城管监察大队</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013E12">
        <w:rPr>
          <w:rFonts w:ascii="仿宋_GB2312" w:eastAsia="仿宋_GB2312" w:hAnsi="仿宋_GB2312" w:cs="仿宋_GB2312" w:hint="eastAsia"/>
          <w:b/>
          <w:bCs/>
          <w:sz w:val="36"/>
          <w:szCs w:val="36"/>
        </w:rPr>
        <w:t>城管监察大队</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6C4504">
        <w:rPr>
          <w:rFonts w:ascii="仿宋_GB2312" w:eastAsia="仿宋_GB2312" w:hAnsi="仿宋_GB2312" w:cs="仿宋_GB2312" w:hint="eastAsia"/>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6C4504">
        <w:rPr>
          <w:rFonts w:ascii="仿宋_GB2312" w:eastAsia="仿宋_GB2312" w:hAnsi="仿宋_GB2312" w:cs="仿宋_GB2312" w:hint="eastAsia"/>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6C4504">
        <w:rPr>
          <w:rFonts w:ascii="仿宋_GB2312" w:eastAsia="仿宋_GB2312" w:hAnsi="仿宋_GB2312" w:cs="仿宋_GB2312" w:hint="eastAsia"/>
          <w:sz w:val="32"/>
          <w:szCs w:val="32"/>
        </w:rPr>
        <w:t>一般公共预算财政拨款“三公”经费支出决算表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6C4504">
        <w:rPr>
          <w:rFonts w:ascii="仿宋_GB2312" w:eastAsia="仿宋_GB2312" w:hAnsi="仿宋_GB2312" w:cs="仿宋_GB2312" w:hint="eastAsia"/>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013E12">
        <w:rPr>
          <w:rFonts w:ascii="仿宋_GB2312" w:eastAsia="仿宋_GB2312" w:hAnsi="仿宋_GB2312" w:cs="仿宋_GB2312" w:hint="eastAsia"/>
          <w:b/>
          <w:sz w:val="36"/>
          <w:szCs w:val="36"/>
        </w:rPr>
        <w:t>城管监察大队</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6C4504">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013E12">
        <w:rPr>
          <w:rFonts w:ascii="黑体" w:eastAsia="黑体" w:hAnsi="仿宋_GB2312" w:cs="仿宋_GB2312" w:hint="eastAsia"/>
          <w:bCs/>
          <w:sz w:val="32"/>
          <w:szCs w:val="32"/>
        </w:rPr>
        <w:t>城管监察大队</w:t>
      </w:r>
      <w:r w:rsidRPr="00926570">
        <w:rPr>
          <w:rFonts w:ascii="黑体" w:eastAsia="黑体" w:hAnsi="仿宋_GB2312" w:cs="仿宋_GB2312" w:hint="eastAsia"/>
          <w:bCs/>
          <w:sz w:val="32"/>
          <w:szCs w:val="32"/>
        </w:rPr>
        <w:t>概况</w:t>
      </w:r>
    </w:p>
    <w:p w:rsidR="00013E12" w:rsidRPr="000B2FAC" w:rsidRDefault="00013E12" w:rsidP="00013E12">
      <w:pPr>
        <w:ind w:firstLineChars="200" w:firstLine="643"/>
        <w:jc w:val="left"/>
        <w:rPr>
          <w:rFonts w:ascii="仿宋" w:eastAsia="仿宋" w:hAnsi="仿宋"/>
          <w:b/>
          <w:sz w:val="32"/>
          <w:szCs w:val="32"/>
        </w:rPr>
      </w:pPr>
      <w:r w:rsidRPr="000B2FAC">
        <w:rPr>
          <w:rFonts w:ascii="仿宋" w:eastAsia="仿宋" w:hAnsi="仿宋" w:hint="eastAsia"/>
          <w:b/>
          <w:sz w:val="32"/>
          <w:szCs w:val="32"/>
        </w:rPr>
        <w:t>一、部门预算单位构成</w:t>
      </w:r>
    </w:p>
    <w:p w:rsidR="00013E12" w:rsidRPr="00A56992" w:rsidRDefault="00013E12" w:rsidP="00013E12">
      <w:pPr>
        <w:ind w:firstLine="405"/>
        <w:jc w:val="left"/>
        <w:rPr>
          <w:rFonts w:ascii="仿宋_GB2312" w:eastAsia="仿宋_GB2312" w:hAnsi="仿宋"/>
          <w:sz w:val="32"/>
          <w:szCs w:val="32"/>
        </w:rPr>
      </w:pPr>
      <w:r w:rsidRPr="00A56992">
        <w:rPr>
          <w:rFonts w:ascii="仿宋_GB2312" w:eastAsia="仿宋_GB2312" w:hAnsi="仿宋" w:hint="eastAsia"/>
          <w:sz w:val="32"/>
          <w:szCs w:val="32"/>
        </w:rPr>
        <w:t>纳入</w:t>
      </w:r>
      <w:r>
        <w:rPr>
          <w:rFonts w:ascii="仿宋_GB2312" w:eastAsia="仿宋_GB2312" w:hAnsi="仿宋" w:hint="eastAsia"/>
          <w:sz w:val="32"/>
          <w:szCs w:val="32"/>
        </w:rPr>
        <w:t>波密县</w:t>
      </w:r>
      <w:r w:rsidRPr="00A56992">
        <w:rPr>
          <w:rFonts w:ascii="仿宋_GB2312" w:eastAsia="仿宋_GB2312" w:hAnsi="仿宋" w:hint="eastAsia"/>
          <w:sz w:val="32"/>
          <w:szCs w:val="32"/>
        </w:rPr>
        <w:t>城管监察大队201</w:t>
      </w:r>
      <w:r>
        <w:rPr>
          <w:rFonts w:ascii="仿宋_GB2312" w:eastAsia="仿宋_GB2312" w:hAnsi="仿宋" w:hint="eastAsia"/>
          <w:sz w:val="32"/>
          <w:szCs w:val="32"/>
        </w:rPr>
        <w:t>7</w:t>
      </w:r>
      <w:r w:rsidRPr="00A56992">
        <w:rPr>
          <w:rFonts w:ascii="仿宋_GB2312" w:eastAsia="仿宋_GB2312" w:hAnsi="仿宋" w:hint="eastAsia"/>
          <w:sz w:val="32"/>
          <w:szCs w:val="32"/>
        </w:rPr>
        <w:t>年部门</w:t>
      </w:r>
      <w:r>
        <w:rPr>
          <w:rFonts w:ascii="仿宋_GB2312" w:eastAsia="仿宋_GB2312" w:hAnsi="仿宋" w:hint="eastAsia"/>
          <w:sz w:val="32"/>
          <w:szCs w:val="32"/>
        </w:rPr>
        <w:t>决</w:t>
      </w:r>
      <w:r w:rsidRPr="00A56992">
        <w:rPr>
          <w:rFonts w:ascii="仿宋_GB2312" w:eastAsia="仿宋_GB2312" w:hAnsi="仿宋" w:hint="eastAsia"/>
          <w:sz w:val="32"/>
          <w:szCs w:val="32"/>
        </w:rPr>
        <w:t>算编制范围的单位包括执法中队和</w:t>
      </w:r>
      <w:proofErr w:type="gramStart"/>
      <w:r w:rsidRPr="00A56992">
        <w:rPr>
          <w:rFonts w:ascii="仿宋_GB2312" w:eastAsia="仿宋_GB2312" w:hAnsi="仿宋" w:hint="eastAsia"/>
          <w:sz w:val="32"/>
          <w:szCs w:val="32"/>
        </w:rPr>
        <w:t>环卫中队</w:t>
      </w:r>
      <w:proofErr w:type="gramEnd"/>
      <w:r w:rsidRPr="00A56992">
        <w:rPr>
          <w:rFonts w:ascii="仿宋_GB2312" w:eastAsia="仿宋_GB2312" w:hAnsi="仿宋" w:hint="eastAsia"/>
          <w:sz w:val="32"/>
          <w:szCs w:val="32"/>
        </w:rPr>
        <w:t>两个部门。</w:t>
      </w:r>
    </w:p>
    <w:p w:rsidR="00013E12" w:rsidRPr="000B2FAC" w:rsidRDefault="00013E12" w:rsidP="00013E12">
      <w:pPr>
        <w:ind w:firstLineChars="176" w:firstLine="565"/>
        <w:jc w:val="left"/>
        <w:rPr>
          <w:rFonts w:ascii="仿宋" w:eastAsia="仿宋" w:hAnsi="仿宋"/>
          <w:b/>
          <w:sz w:val="32"/>
          <w:szCs w:val="32"/>
        </w:rPr>
      </w:pPr>
      <w:r w:rsidRPr="000B2FAC">
        <w:rPr>
          <w:rFonts w:ascii="仿宋" w:eastAsia="仿宋" w:hAnsi="仿宋" w:hint="eastAsia"/>
          <w:b/>
          <w:sz w:val="32"/>
          <w:szCs w:val="32"/>
        </w:rPr>
        <w:t>二、部门职责和机构设置</w:t>
      </w:r>
    </w:p>
    <w:p w:rsidR="00013E12" w:rsidRPr="000B2FAC" w:rsidRDefault="00013E12" w:rsidP="00013E12">
      <w:pPr>
        <w:ind w:firstLineChars="150" w:firstLine="482"/>
        <w:jc w:val="left"/>
        <w:rPr>
          <w:rFonts w:ascii="仿宋" w:eastAsia="仿宋" w:hAnsi="仿宋"/>
          <w:b/>
          <w:sz w:val="32"/>
          <w:szCs w:val="32"/>
        </w:rPr>
      </w:pPr>
      <w:r w:rsidRPr="000B2FAC">
        <w:rPr>
          <w:rFonts w:ascii="仿宋" w:eastAsia="仿宋" w:hAnsi="仿宋" w:hint="eastAsia"/>
          <w:b/>
          <w:sz w:val="32"/>
          <w:szCs w:val="32"/>
        </w:rPr>
        <w:t>（一）部门职责</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1、贯彻国家和本县城市管理工作的法规、规章、规定、依法组织实施上级机关制定的各项具体行政措施：</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2、负责监督管理县城的综合治理、市政工程、公用事业、市容环卫、园林绿化的城镇检查工作，拟定治理方案和措施，并负责执行；</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3、监督管理县城规划区内广告牌匾的规划设置审批和日常管理工作；</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4、负责指导全县生活、医疗垃圾处理配备设施建设、运行、安全和应急管理工作，参与全县城市生活、医疗垃圾处理项目可行性报告的审查和竣工验收工作；</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5、监督管理县城道路开挖审批工作；</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6、按照县委、县政府的要求，负责组织、协调开展环境综合整治工作，监督各项环境整治措施的具体落实；</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7、按照依法授权，负责市容环境卫生管理方面的处罚权、行政管理方面的处罚权、公用事业管理方面的处罚权、园林绿化管理方面的处罚权、城市河湖管理方面的有关处罚权、</w:t>
      </w:r>
      <w:r w:rsidRPr="00A56992">
        <w:rPr>
          <w:rFonts w:ascii="仿宋_GB2312" w:eastAsia="仿宋_GB2312" w:hAnsi="仿宋" w:hint="eastAsia"/>
          <w:sz w:val="32"/>
          <w:szCs w:val="32"/>
        </w:rPr>
        <w:lastRenderedPageBreak/>
        <w:t>施工现场管理方面的有关处罚权、城市规划管理方面对违法建设的有关处罚权、县人民政府决定由城管执法机关集中行使的其他处罚权；</w:t>
      </w:r>
    </w:p>
    <w:p w:rsidR="00013E12" w:rsidRPr="00A56992" w:rsidRDefault="00013E12" w:rsidP="00013E12">
      <w:pPr>
        <w:ind w:firstLineChars="191" w:firstLine="611"/>
        <w:jc w:val="left"/>
        <w:rPr>
          <w:rFonts w:ascii="仿宋_GB2312" w:eastAsia="仿宋_GB2312" w:hAnsi="仿宋"/>
          <w:sz w:val="32"/>
          <w:szCs w:val="32"/>
        </w:rPr>
      </w:pPr>
      <w:r w:rsidRPr="00A56992">
        <w:rPr>
          <w:rFonts w:ascii="仿宋_GB2312" w:eastAsia="仿宋_GB2312" w:hAnsi="仿宋" w:hint="eastAsia"/>
          <w:sz w:val="32"/>
          <w:szCs w:val="32"/>
        </w:rPr>
        <w:t>8、承办县委、县政府交办的其他事项。</w:t>
      </w:r>
    </w:p>
    <w:p w:rsidR="00013E12" w:rsidRPr="000B2FAC" w:rsidRDefault="00013E12" w:rsidP="00013E12">
      <w:pPr>
        <w:ind w:firstLineChars="150" w:firstLine="482"/>
        <w:jc w:val="left"/>
        <w:rPr>
          <w:rFonts w:ascii="仿宋" w:eastAsia="仿宋" w:hAnsi="仿宋"/>
          <w:b/>
          <w:sz w:val="32"/>
          <w:szCs w:val="32"/>
        </w:rPr>
      </w:pPr>
      <w:r w:rsidRPr="000B2FAC">
        <w:rPr>
          <w:rFonts w:ascii="仿宋" w:eastAsia="仿宋" w:hAnsi="仿宋" w:hint="eastAsia"/>
          <w:b/>
          <w:sz w:val="32"/>
          <w:szCs w:val="32"/>
        </w:rPr>
        <w:t>（二）部门机构设置</w:t>
      </w:r>
    </w:p>
    <w:p w:rsidR="00013E12" w:rsidRPr="00A56992" w:rsidRDefault="00013E12" w:rsidP="00013E12">
      <w:pPr>
        <w:ind w:firstLineChars="191" w:firstLine="611"/>
        <w:jc w:val="left"/>
        <w:rPr>
          <w:rFonts w:ascii="仿宋_GB2312" w:eastAsia="仿宋_GB2312" w:hAnsi="仿宋"/>
          <w:sz w:val="32"/>
          <w:szCs w:val="32"/>
        </w:rPr>
      </w:pPr>
      <w:r>
        <w:rPr>
          <w:rFonts w:ascii="仿宋_GB2312" w:eastAsia="仿宋_GB2312" w:hAnsi="仿宋" w:hint="eastAsia"/>
          <w:sz w:val="32"/>
          <w:szCs w:val="32"/>
        </w:rPr>
        <w:t>波密县</w:t>
      </w:r>
      <w:r w:rsidRPr="00A56992">
        <w:rPr>
          <w:rFonts w:ascii="仿宋_GB2312" w:eastAsia="仿宋_GB2312" w:hAnsi="仿宋" w:hint="eastAsia"/>
          <w:sz w:val="32"/>
          <w:szCs w:val="32"/>
        </w:rPr>
        <w:t>城管监察大队为县住房和城乡建设局下属股级事业单位。</w:t>
      </w:r>
    </w:p>
    <w:p w:rsidR="00926570" w:rsidRPr="00013E12" w:rsidRDefault="00926570" w:rsidP="00FB05B8">
      <w:pPr>
        <w:rPr>
          <w:sz w:val="36"/>
          <w:szCs w:val="36"/>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013E12" w:rsidRDefault="00013E12" w:rsidP="006A4063">
      <w:pPr>
        <w:jc w:val="center"/>
        <w:rPr>
          <w:rFonts w:ascii="黑体" w:eastAsia="黑体" w:hAnsi="仿宋_GB2312" w:cs="仿宋_GB2312"/>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013E12">
        <w:rPr>
          <w:rFonts w:ascii="黑体" w:eastAsia="黑体" w:hAnsi="仿宋_GB2312" w:cs="仿宋_GB2312" w:hint="eastAsia"/>
          <w:bCs/>
          <w:sz w:val="32"/>
          <w:szCs w:val="32"/>
        </w:rPr>
        <w:t>城管监察大队</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013E12"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013E12" w:rsidRDefault="00013E12" w:rsidP="00FB76B5">
      <w:pPr>
        <w:pStyle w:val="1"/>
        <w:ind w:left="1280" w:hangingChars="400" w:hanging="1280"/>
        <w:jc w:val="center"/>
        <w:rPr>
          <w:rFonts w:ascii="黑体" w:eastAsia="黑体" w:hAnsi="仿宋_GB2312" w:cs="仿宋_GB2312"/>
          <w:sz w:val="32"/>
          <w:szCs w:val="32"/>
        </w:rPr>
      </w:pP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lastRenderedPageBreak/>
        <w:t>第三部分 波密县</w:t>
      </w:r>
      <w:r w:rsidR="00013E12">
        <w:rPr>
          <w:rFonts w:ascii="黑体" w:eastAsia="黑体" w:hAnsi="仿宋_GB2312" w:cs="仿宋_GB2312" w:hint="eastAsia"/>
          <w:sz w:val="32"/>
          <w:szCs w:val="32"/>
        </w:rPr>
        <w:t>城管监察大队</w:t>
      </w: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BD0673">
        <w:rPr>
          <w:rFonts w:ascii="仿宋_GB2312" w:eastAsia="仿宋_GB2312" w:hint="eastAsia"/>
          <w:sz w:val="32"/>
          <w:szCs w:val="32"/>
        </w:rPr>
        <w:t>45002044.52</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BD0673">
        <w:rPr>
          <w:rFonts w:ascii="仿宋_GB2312" w:eastAsia="仿宋_GB2312" w:hint="eastAsia"/>
          <w:sz w:val="32"/>
          <w:szCs w:val="32"/>
        </w:rPr>
        <w:t>45002044.52</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BD0673">
        <w:rPr>
          <w:rFonts w:ascii="仿宋_GB2312" w:eastAsia="仿宋_GB2312" w:hint="eastAsia"/>
          <w:sz w:val="32"/>
          <w:szCs w:val="32"/>
        </w:rPr>
        <w:t>45002044.52</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BD0673">
        <w:rPr>
          <w:rFonts w:ascii="仿宋_GB2312" w:eastAsia="仿宋_GB2312" w:hint="eastAsia"/>
          <w:sz w:val="32"/>
          <w:szCs w:val="32"/>
        </w:rPr>
        <w:t>45002044.52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w:t>
      </w:r>
      <w:r w:rsidR="00BD0673">
        <w:rPr>
          <w:rFonts w:ascii="仿宋_GB2312" w:eastAsia="仿宋_GB2312" w:hint="eastAsia"/>
          <w:sz w:val="32"/>
          <w:szCs w:val="32"/>
        </w:rPr>
        <w:t>类</w:t>
      </w:r>
      <w:r w:rsidR="00A0051C" w:rsidRPr="00E809B6">
        <w:rPr>
          <w:rFonts w:ascii="仿宋_GB2312" w:eastAsia="仿宋_GB2312" w:hint="eastAsia"/>
          <w:sz w:val="32"/>
          <w:szCs w:val="32"/>
        </w:rPr>
        <w:t>，其中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BD0673">
        <w:rPr>
          <w:rFonts w:ascii="仿宋_GB2312" w:eastAsia="仿宋_GB2312" w:hint="eastAsia"/>
          <w:sz w:val="32"/>
          <w:szCs w:val="32"/>
        </w:rPr>
        <w:t>838792.6</w:t>
      </w:r>
      <w:r w:rsidR="00A0051C" w:rsidRPr="00E809B6">
        <w:rPr>
          <w:rFonts w:ascii="仿宋_GB2312" w:eastAsia="仿宋_GB2312" w:hint="eastAsia"/>
          <w:sz w:val="32"/>
          <w:szCs w:val="32"/>
        </w:rPr>
        <w:t>元，占总支出的</w:t>
      </w:r>
      <w:r w:rsidR="00BD0673">
        <w:rPr>
          <w:rFonts w:ascii="仿宋_GB2312" w:eastAsia="仿宋_GB2312" w:hint="eastAsia"/>
          <w:sz w:val="32"/>
          <w:szCs w:val="32"/>
        </w:rPr>
        <w:t>1.86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BD0673">
        <w:rPr>
          <w:rFonts w:ascii="仿宋_GB2312" w:eastAsia="仿宋_GB2312" w:hint="eastAsia"/>
          <w:sz w:val="32"/>
          <w:szCs w:val="32"/>
        </w:rPr>
        <w:t>3199462.32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BD0673">
        <w:rPr>
          <w:rFonts w:ascii="仿宋_GB2312" w:eastAsia="仿宋_GB2312" w:hint="eastAsia"/>
          <w:sz w:val="32"/>
          <w:szCs w:val="32"/>
        </w:rPr>
        <w:t>7.11</w:t>
      </w:r>
      <w:r w:rsidR="00A0051C" w:rsidRPr="00E809B6">
        <w:rPr>
          <w:rFonts w:ascii="仿宋_GB2312" w:eastAsia="仿宋_GB2312" w:hint="eastAsia"/>
          <w:sz w:val="32"/>
          <w:szCs w:val="32"/>
        </w:rPr>
        <w:t>%，对个人和家庭补助支出</w:t>
      </w:r>
      <w:r w:rsidR="00BD0673">
        <w:rPr>
          <w:rFonts w:ascii="仿宋_GB2312" w:eastAsia="仿宋_GB2312" w:hint="eastAsia"/>
          <w:sz w:val="32"/>
          <w:szCs w:val="32"/>
        </w:rPr>
        <w:t>963790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BD0673">
        <w:rPr>
          <w:rFonts w:ascii="仿宋_GB2312" w:eastAsia="仿宋_GB2312" w:hint="eastAsia"/>
          <w:sz w:val="32"/>
          <w:szCs w:val="32"/>
        </w:rPr>
        <w:t>2.14</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BD0673">
        <w:rPr>
          <w:rFonts w:ascii="仿宋_GB2312" w:eastAsia="仿宋_GB2312" w:hint="eastAsia"/>
          <w:sz w:val="32"/>
          <w:szCs w:val="32"/>
        </w:rPr>
        <w:t>40000000</w:t>
      </w:r>
      <w:r w:rsidR="00A0051C" w:rsidRPr="00E809B6">
        <w:rPr>
          <w:rFonts w:ascii="仿宋_GB2312" w:eastAsia="仿宋_GB2312" w:hint="eastAsia"/>
          <w:sz w:val="32"/>
          <w:szCs w:val="32"/>
        </w:rPr>
        <w:t>元，占总支出的</w:t>
      </w:r>
      <w:r w:rsidR="00BD0673">
        <w:rPr>
          <w:rFonts w:ascii="仿宋_GB2312" w:eastAsia="仿宋_GB2312" w:hint="eastAsia"/>
          <w:sz w:val="32"/>
          <w:szCs w:val="32"/>
        </w:rPr>
        <w:t>88.8</w:t>
      </w:r>
      <w:r w:rsidR="008F16AF">
        <w:rPr>
          <w:rFonts w:ascii="仿宋_GB2312" w:eastAsia="仿宋_GB2312" w:hint="eastAsia"/>
          <w:sz w:val="32"/>
          <w:szCs w:val="32"/>
        </w:rPr>
        <w:t>9</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2017年度一般公共预算财政拨款收入合计</w:t>
      </w:r>
      <w:r w:rsidR="00BD0673">
        <w:rPr>
          <w:rFonts w:ascii="仿宋_GB2312" w:eastAsia="仿宋_GB2312" w:hint="eastAsia"/>
          <w:sz w:val="32"/>
          <w:szCs w:val="32"/>
        </w:rPr>
        <w:t>45002044.52</w:t>
      </w:r>
      <w:r w:rsidRPr="00E809B6">
        <w:rPr>
          <w:rFonts w:ascii="仿宋_GB2312" w:eastAsia="仿宋_GB2312" w:hint="eastAsia"/>
          <w:sz w:val="32"/>
          <w:szCs w:val="32"/>
        </w:rPr>
        <w:t>元，支出合计</w:t>
      </w:r>
      <w:r w:rsidR="00BD0673">
        <w:rPr>
          <w:rFonts w:ascii="仿宋_GB2312" w:eastAsia="仿宋_GB2312" w:hint="eastAsia"/>
          <w:sz w:val="32"/>
          <w:szCs w:val="32"/>
        </w:rPr>
        <w:t>45002044.52</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013E12">
        <w:rPr>
          <w:rFonts w:ascii="仿宋_GB2312" w:eastAsia="仿宋_GB2312" w:hint="eastAsia"/>
          <w:kern w:val="0"/>
          <w:sz w:val="32"/>
          <w:szCs w:val="32"/>
        </w:rPr>
        <w:t>城管监察大队</w:t>
      </w:r>
      <w:r w:rsidRPr="00E809B6">
        <w:rPr>
          <w:rFonts w:ascii="仿宋_GB2312" w:eastAsia="仿宋_GB2312" w:hint="eastAsia"/>
          <w:kern w:val="0"/>
          <w:sz w:val="32"/>
          <w:szCs w:val="32"/>
        </w:rPr>
        <w:t>2017年度一般公共预算财政拨款支出</w:t>
      </w:r>
      <w:r w:rsidR="00BD0673">
        <w:rPr>
          <w:rFonts w:ascii="仿宋_GB2312" w:eastAsia="仿宋_GB2312" w:hint="eastAsia"/>
          <w:spacing w:val="-20"/>
          <w:kern w:val="0"/>
          <w:sz w:val="32"/>
          <w:szCs w:val="32"/>
        </w:rPr>
        <w:t>45002044.52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A37846">
        <w:rPr>
          <w:rFonts w:ascii="仿宋_GB2312" w:eastAsia="仿宋_GB2312" w:hint="eastAsia"/>
          <w:kern w:val="0"/>
          <w:sz w:val="32"/>
          <w:szCs w:val="32"/>
        </w:rPr>
        <w:t>城乡社区支出</w:t>
      </w:r>
      <w:r w:rsidR="00A37846">
        <w:rPr>
          <w:rFonts w:ascii="仿宋_GB2312" w:eastAsia="仿宋_GB2312" w:hint="eastAsia"/>
          <w:spacing w:val="-20"/>
          <w:kern w:val="0"/>
          <w:sz w:val="32"/>
          <w:szCs w:val="32"/>
        </w:rPr>
        <w:t>44864822.92</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A37846">
        <w:rPr>
          <w:rFonts w:ascii="仿宋_GB2312" w:eastAsia="仿宋_GB2312" w:hint="eastAsia"/>
          <w:kern w:val="0"/>
          <w:sz w:val="32"/>
          <w:szCs w:val="32"/>
        </w:rPr>
        <w:t>99.7</w:t>
      </w:r>
      <w:r w:rsidRPr="00E809B6">
        <w:rPr>
          <w:rFonts w:ascii="仿宋_GB2312" w:eastAsia="仿宋_GB2312" w:hint="eastAsia"/>
          <w:kern w:val="0"/>
          <w:sz w:val="32"/>
          <w:szCs w:val="32"/>
        </w:rPr>
        <w:t>%；住房保障支出</w:t>
      </w:r>
      <w:r w:rsidR="00A37846">
        <w:rPr>
          <w:rFonts w:ascii="仿宋_GB2312" w:eastAsia="仿宋_GB2312" w:hint="eastAsia"/>
          <w:kern w:val="0"/>
          <w:sz w:val="32"/>
          <w:szCs w:val="32"/>
        </w:rPr>
        <w:t>137222</w:t>
      </w:r>
      <w:r w:rsidRPr="00E809B6">
        <w:rPr>
          <w:rFonts w:ascii="仿宋_GB2312" w:eastAsia="仿宋_GB2312" w:hint="eastAsia"/>
          <w:kern w:val="0"/>
          <w:sz w:val="32"/>
          <w:szCs w:val="32"/>
        </w:rPr>
        <w:t>元，占总支出的</w:t>
      </w:r>
      <w:r w:rsidR="00A37846">
        <w:rPr>
          <w:rFonts w:ascii="仿宋_GB2312" w:eastAsia="仿宋_GB2312" w:hint="eastAsia"/>
          <w:kern w:val="0"/>
          <w:sz w:val="32"/>
          <w:szCs w:val="32"/>
        </w:rPr>
        <w:t>0.3</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lastRenderedPageBreak/>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2017年度一般公共预算财政拨款基本支出</w:t>
      </w:r>
      <w:r w:rsidR="00A37846">
        <w:rPr>
          <w:rFonts w:ascii="仿宋_GB2312" w:eastAsia="仿宋_GB2312" w:hint="eastAsia"/>
          <w:sz w:val="32"/>
          <w:szCs w:val="32"/>
        </w:rPr>
        <w:t>1129985.89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37846">
        <w:rPr>
          <w:rFonts w:ascii="仿宋_GB2312" w:eastAsia="仿宋_GB2312" w:hint="eastAsia"/>
          <w:sz w:val="32"/>
          <w:szCs w:val="32"/>
        </w:rPr>
        <w:t>1049782.6</w:t>
      </w:r>
      <w:r w:rsidR="00D06EA8" w:rsidRPr="00E809B6">
        <w:rPr>
          <w:rFonts w:ascii="仿宋_GB2312" w:eastAsia="仿宋_GB2312" w:hint="eastAsia"/>
          <w:sz w:val="32"/>
          <w:szCs w:val="32"/>
        </w:rPr>
        <w:t>元，</w:t>
      </w:r>
      <w:proofErr w:type="gramStart"/>
      <w:r w:rsidR="00D06EA8" w:rsidRPr="00E809B6">
        <w:rPr>
          <w:rFonts w:ascii="仿宋_GB2312" w:eastAsia="仿宋_GB2312" w:hint="eastAsia"/>
          <w:sz w:val="32"/>
          <w:szCs w:val="32"/>
        </w:rPr>
        <w:t>占</w:t>
      </w:r>
      <w:r w:rsidR="00E25653">
        <w:rPr>
          <w:rFonts w:ascii="仿宋_GB2312" w:eastAsia="仿宋_GB2312" w:hint="eastAsia"/>
          <w:kern w:val="0"/>
          <w:sz w:val="32"/>
          <w:szCs w:val="32"/>
        </w:rPr>
        <w:t>基本</w:t>
      </w:r>
      <w:proofErr w:type="gramEnd"/>
      <w:r w:rsidR="00D06EA8" w:rsidRPr="00E809B6">
        <w:rPr>
          <w:rFonts w:ascii="仿宋_GB2312" w:eastAsia="仿宋_GB2312" w:hint="eastAsia"/>
          <w:sz w:val="32"/>
          <w:szCs w:val="32"/>
        </w:rPr>
        <w:t>支出的</w:t>
      </w:r>
      <w:r w:rsidR="00A37846">
        <w:rPr>
          <w:rFonts w:ascii="仿宋_GB2312" w:eastAsia="仿宋_GB2312" w:hint="eastAsia"/>
          <w:sz w:val="32"/>
          <w:szCs w:val="32"/>
        </w:rPr>
        <w:t>92.9</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A37846">
        <w:rPr>
          <w:rFonts w:ascii="仿宋_GB2312" w:eastAsia="仿宋_GB2312" w:hint="eastAsia"/>
          <w:sz w:val="32"/>
          <w:szCs w:val="32"/>
        </w:rPr>
        <w:t>80203.29</w:t>
      </w:r>
      <w:r w:rsidR="00D06EA8" w:rsidRPr="00E809B6">
        <w:rPr>
          <w:rFonts w:ascii="仿宋_GB2312" w:eastAsia="仿宋_GB2312" w:hint="eastAsia"/>
          <w:sz w:val="32"/>
          <w:szCs w:val="32"/>
        </w:rPr>
        <w:t>元，占</w:t>
      </w:r>
      <w:r w:rsidR="00E25653">
        <w:rPr>
          <w:rFonts w:ascii="仿宋_GB2312" w:eastAsia="仿宋_GB2312" w:hint="eastAsia"/>
          <w:kern w:val="0"/>
          <w:sz w:val="32"/>
          <w:szCs w:val="32"/>
        </w:rPr>
        <w:t>基本</w:t>
      </w:r>
      <w:bookmarkStart w:id="0" w:name="_GoBack"/>
      <w:bookmarkEnd w:id="0"/>
      <w:r w:rsidR="00D06EA8" w:rsidRPr="00E809B6">
        <w:rPr>
          <w:rFonts w:ascii="仿宋_GB2312" w:eastAsia="仿宋_GB2312" w:hint="eastAsia"/>
          <w:sz w:val="32"/>
          <w:szCs w:val="32"/>
        </w:rPr>
        <w:t>支出的</w:t>
      </w:r>
      <w:r w:rsidR="00A37846">
        <w:rPr>
          <w:rFonts w:ascii="仿宋_GB2312" w:eastAsia="仿宋_GB2312" w:hint="eastAsia"/>
          <w:sz w:val="32"/>
          <w:szCs w:val="32"/>
        </w:rPr>
        <w:t>7.1</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2017年度“三公”经费决算数</w:t>
      </w:r>
      <w:r w:rsidR="00A37846">
        <w:rPr>
          <w:rFonts w:ascii="仿宋_GB2312" w:eastAsia="仿宋_GB2312" w:hint="eastAsia"/>
          <w:sz w:val="32"/>
          <w:szCs w:val="32"/>
        </w:rPr>
        <w:t>17121.29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A37846">
        <w:rPr>
          <w:rFonts w:ascii="仿宋_GB2312" w:eastAsia="仿宋_GB2312" w:hint="eastAsia"/>
          <w:sz w:val="32"/>
          <w:szCs w:val="32"/>
        </w:rPr>
        <w:t>17121.29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AF0A28">
        <w:rPr>
          <w:rFonts w:ascii="仿宋_GB2312" w:eastAsia="仿宋_GB2312" w:hint="eastAsia"/>
          <w:sz w:val="32"/>
          <w:szCs w:val="32"/>
        </w:rPr>
        <w:t>100</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013E12">
        <w:rPr>
          <w:rFonts w:ascii="仿宋_GB2312" w:eastAsia="仿宋_GB2312" w:hint="eastAsia"/>
          <w:sz w:val="32"/>
          <w:szCs w:val="32"/>
        </w:rPr>
        <w:t>城管监察大队</w:t>
      </w:r>
      <w:r w:rsidRPr="00E809B6">
        <w:rPr>
          <w:rFonts w:ascii="仿宋_GB2312" w:eastAsia="仿宋_GB2312" w:hint="eastAsia"/>
          <w:sz w:val="32"/>
          <w:szCs w:val="32"/>
        </w:rPr>
        <w:t>2017年度机关运行经费</w:t>
      </w:r>
      <w:r w:rsidR="00AF0A28">
        <w:rPr>
          <w:rFonts w:ascii="仿宋_GB2312" w:eastAsia="仿宋_GB2312" w:hint="eastAsia"/>
          <w:sz w:val="32"/>
          <w:szCs w:val="32"/>
        </w:rPr>
        <w:t>80203.29</w:t>
      </w:r>
      <w:r w:rsidRPr="00E809B6">
        <w:rPr>
          <w:rFonts w:ascii="仿宋_GB2312" w:eastAsia="仿宋_GB2312" w:hint="eastAsia"/>
          <w:sz w:val="32"/>
          <w:szCs w:val="32"/>
        </w:rPr>
        <w:t>元。</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013E12">
        <w:rPr>
          <w:rFonts w:ascii="仿宋_GB2312" w:eastAsia="仿宋_GB2312" w:hint="eastAsia"/>
          <w:sz w:val="32"/>
          <w:szCs w:val="32"/>
        </w:rPr>
        <w:t>城管监察大队</w:t>
      </w:r>
      <w:r w:rsidRPr="00E809B6">
        <w:rPr>
          <w:rFonts w:ascii="仿宋_GB2312" w:eastAsia="仿宋_GB2312" w:hint="eastAsia"/>
          <w:sz w:val="32"/>
          <w:szCs w:val="32"/>
        </w:rPr>
        <w:t>共有车辆</w:t>
      </w:r>
      <w:r w:rsidR="00AF0A28">
        <w:rPr>
          <w:rFonts w:ascii="仿宋_GB2312" w:eastAsia="仿宋_GB2312" w:hint="eastAsia"/>
          <w:sz w:val="32"/>
          <w:szCs w:val="32"/>
        </w:rPr>
        <w:t>11</w:t>
      </w:r>
      <w:r w:rsidRPr="00E809B6">
        <w:rPr>
          <w:rFonts w:ascii="仿宋_GB2312" w:eastAsia="仿宋_GB2312" w:hint="eastAsia"/>
          <w:sz w:val="32"/>
          <w:szCs w:val="32"/>
        </w:rPr>
        <w:t>辆，其中</w:t>
      </w:r>
      <w:r w:rsidR="00AF0A28">
        <w:rPr>
          <w:rFonts w:ascii="仿宋_GB2312" w:eastAsia="仿宋_GB2312" w:hint="eastAsia"/>
          <w:sz w:val="32"/>
          <w:szCs w:val="32"/>
        </w:rPr>
        <w:t>其他用车11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AF0A28">
        <w:rPr>
          <w:rFonts w:ascii="仿宋_GB2312" w:eastAsia="仿宋_GB2312" w:hAnsi="仿宋_GB2312" w:cs="仿宋_GB2312" w:hint="eastAsia"/>
          <w:sz w:val="32"/>
          <w:szCs w:val="32"/>
        </w:rPr>
        <w:t>423.69</w:t>
      </w:r>
      <w:r w:rsidR="00EE4400" w:rsidRPr="00E809B6">
        <w:rPr>
          <w:rFonts w:ascii="仿宋_GB2312" w:eastAsia="仿宋_GB2312" w:hAnsi="仿宋_GB2312" w:cs="仿宋_GB2312" w:hint="eastAsia"/>
          <w:sz w:val="32"/>
          <w:szCs w:val="32"/>
        </w:rPr>
        <w:t>万元，</w:t>
      </w:r>
      <w:proofErr w:type="gramStart"/>
      <w:r w:rsidR="00EE4400" w:rsidRPr="00E809B6">
        <w:rPr>
          <w:rFonts w:ascii="仿宋_GB2312" w:eastAsia="仿宋_GB2312" w:hAnsi="仿宋_GB2312" w:cs="仿宋_GB2312" w:hint="eastAsia"/>
          <w:sz w:val="32"/>
          <w:szCs w:val="32"/>
        </w:rPr>
        <w:t>除车辆</w:t>
      </w:r>
      <w:proofErr w:type="gramEnd"/>
      <w:r w:rsidR="00EE4400" w:rsidRPr="00E809B6">
        <w:rPr>
          <w:rFonts w:ascii="仿宋_GB2312" w:eastAsia="仿宋_GB2312" w:hAnsi="仿宋_GB2312" w:cs="仿宋_GB2312" w:hint="eastAsia"/>
          <w:sz w:val="32"/>
          <w:szCs w:val="32"/>
        </w:rPr>
        <w:t>房屋外其他固定资产</w:t>
      </w:r>
      <w:r w:rsidR="00AF0A28">
        <w:rPr>
          <w:rFonts w:ascii="仿宋_GB2312" w:eastAsia="仿宋_GB2312" w:hAnsi="仿宋_GB2312" w:cs="仿宋_GB2312" w:hint="eastAsia"/>
          <w:sz w:val="32"/>
          <w:szCs w:val="32"/>
        </w:rPr>
        <w:t>114.23</w:t>
      </w:r>
      <w:r w:rsidR="00EE4400" w:rsidRPr="00E809B6">
        <w:rPr>
          <w:rFonts w:ascii="仿宋_GB2312" w:eastAsia="仿宋_GB2312" w:hAnsi="仿宋_GB2312" w:cs="仿宋_GB2312" w:hint="eastAsia"/>
          <w:sz w:val="32"/>
          <w:szCs w:val="32"/>
        </w:rPr>
        <w:lastRenderedPageBreak/>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013E12">
        <w:rPr>
          <w:rFonts w:ascii="仿宋_GB2312" w:eastAsia="仿宋_GB2312" w:hint="eastAsia"/>
          <w:sz w:val="32"/>
          <w:szCs w:val="32"/>
        </w:rPr>
        <w:t>城管监察大队</w:t>
      </w:r>
      <w:r w:rsidR="00AF0A28">
        <w:rPr>
          <w:rFonts w:ascii="仿宋_GB2312" w:eastAsia="仿宋_GB2312" w:hint="eastAsia"/>
          <w:sz w:val="32"/>
          <w:szCs w:val="32"/>
        </w:rPr>
        <w:t>其他资本性支出4000万元，为其他城乡社区公共设施支出（基础设施建设）。</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BD0673" w:rsidRDefault="00BD0673" w:rsidP="0020740D">
      <w:pPr>
        <w:ind w:left="480"/>
        <w:jc w:val="center"/>
        <w:rPr>
          <w:rFonts w:ascii="黑体" w:eastAsia="黑体"/>
          <w:sz w:val="32"/>
          <w:szCs w:val="32"/>
        </w:rPr>
      </w:pPr>
    </w:p>
    <w:p w:rsidR="00AF0A28" w:rsidRDefault="00AF0A28" w:rsidP="0020740D">
      <w:pPr>
        <w:ind w:left="480"/>
        <w:jc w:val="center"/>
        <w:rPr>
          <w:rFonts w:ascii="黑体" w:eastAsia="黑体"/>
          <w:sz w:val="32"/>
          <w:szCs w:val="32"/>
        </w:rPr>
      </w:pPr>
    </w:p>
    <w:p w:rsidR="00AF0A28" w:rsidRDefault="00AF0A28" w:rsidP="0020740D">
      <w:pPr>
        <w:ind w:left="480"/>
        <w:jc w:val="center"/>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一、一般公共预算拨款收入，</w:t>
      </w:r>
      <w:r w:rsidRPr="00654019">
        <w:rPr>
          <w:rFonts w:ascii="仿宋_GB2312" w:eastAsia="仿宋_GB2312" w:hAnsi="仿宋" w:hint="eastAsia"/>
          <w:sz w:val="32"/>
          <w:szCs w:val="32"/>
        </w:rPr>
        <w:t>指县财政当年拨付的资金。</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二、其他收入，</w:t>
      </w:r>
      <w:r w:rsidRPr="00654019">
        <w:rPr>
          <w:rFonts w:ascii="仿宋_GB2312" w:eastAsia="仿宋_GB2312" w:hAnsi="仿宋" w:hint="eastAsia"/>
          <w:sz w:val="32"/>
          <w:szCs w:val="32"/>
        </w:rPr>
        <w:t>指上述“一般公共预算拨款收入”以外的收入。主要是按规定动用的售房收入、存款利息收入等。</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三、上年结转，</w:t>
      </w:r>
      <w:r w:rsidRPr="00654019">
        <w:rPr>
          <w:rFonts w:ascii="仿宋_GB2312" w:eastAsia="仿宋_GB2312" w:hAnsi="仿宋" w:hint="eastAsia"/>
          <w:sz w:val="32"/>
          <w:szCs w:val="32"/>
        </w:rPr>
        <w:t>指以前年度尚未完成、结转到本年度按原规定用途继续使用的资金。</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四、城乡社区支出，</w:t>
      </w:r>
      <w:r w:rsidRPr="00654019">
        <w:rPr>
          <w:rFonts w:ascii="仿宋_GB2312" w:eastAsia="仿宋_GB2312" w:hAnsi="仿宋" w:hint="eastAsia"/>
          <w:sz w:val="32"/>
          <w:szCs w:val="32"/>
        </w:rPr>
        <w:t>指用于保障城管监察大队和下属各部门正常运行、完成日常和特定的工作任务或事业发展目标的支出。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（一）行政运行，</w:t>
      </w:r>
      <w:r w:rsidRPr="00654019">
        <w:rPr>
          <w:rFonts w:ascii="仿宋_GB2312" w:eastAsia="仿宋_GB2312" w:hAnsi="仿宋" w:hint="eastAsia"/>
          <w:sz w:val="32"/>
          <w:szCs w:val="32"/>
        </w:rPr>
        <w:t>指用于保障城管监察大队日常任务而发生的基本支出。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五、住房保障支出，</w:t>
      </w:r>
      <w:r w:rsidRPr="00654019">
        <w:rPr>
          <w:rFonts w:ascii="仿宋_GB2312" w:eastAsia="仿宋_GB2312" w:hAnsi="仿宋" w:hint="eastAsia"/>
          <w:sz w:val="32"/>
          <w:szCs w:val="32"/>
        </w:rPr>
        <w:t>指城管监察大队和其他部门按照县委、政府政策规定用于住房改革方面的支出。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（一）住房公积金，</w:t>
      </w:r>
      <w:r w:rsidRPr="00654019">
        <w:rPr>
          <w:rFonts w:ascii="仿宋_GB2312" w:eastAsia="仿宋_GB2312" w:hAnsi="仿宋" w:hint="eastAsia"/>
          <w:sz w:val="32"/>
          <w:szCs w:val="32"/>
        </w:rPr>
        <w:t>是按照《住房公积金管理条例》的规定，由单位及其在职职工缴存的长期住储金。该项政策始于上世纪九十年代中期，在全国机关、企事业单位在职职工中普遍实施，缴存比例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w:t>
      </w:r>
      <w:r w:rsidRPr="00654019">
        <w:rPr>
          <w:rFonts w:ascii="仿宋_GB2312" w:eastAsia="仿宋_GB2312" w:hAnsi="仿宋" w:hint="eastAsia"/>
          <w:sz w:val="32"/>
          <w:szCs w:val="32"/>
        </w:rPr>
        <w:lastRenderedPageBreak/>
        <w:t>定的岗位工资、薪级工资、绩效工资、艰苦边远地区津贴、特殊岗位津贴等。</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六、基本支出，</w:t>
      </w:r>
      <w:r w:rsidRPr="00654019">
        <w:rPr>
          <w:rFonts w:ascii="仿宋_GB2312" w:eastAsia="仿宋_GB2312" w:hAnsi="仿宋" w:hint="eastAsia"/>
          <w:sz w:val="32"/>
          <w:szCs w:val="32"/>
        </w:rPr>
        <w:t>指为保障机构正常运行，完成日常工作任务而发生的人员支出和公用支出。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七、项目支出，</w:t>
      </w:r>
      <w:r w:rsidRPr="00654019">
        <w:rPr>
          <w:rFonts w:ascii="仿宋_GB2312" w:eastAsia="仿宋_GB2312" w:hAnsi="仿宋" w:hint="eastAsia"/>
          <w:sz w:val="32"/>
          <w:szCs w:val="32"/>
        </w:rPr>
        <w:t>指在基本支出之外为完成特定行政任务和事业发展目标所发生的支出。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八、“三公”经费，</w:t>
      </w:r>
      <w:r w:rsidRPr="00654019">
        <w:rPr>
          <w:rFonts w:ascii="仿宋_GB2312" w:eastAsia="仿宋_GB2312" w:hAnsi="仿宋" w:hint="eastAsia"/>
          <w:sz w:val="32"/>
          <w:szCs w:val="32"/>
        </w:rPr>
        <w:t>纳入县财政预决算管理的“三公”经费，是指部门用财政拨款安排的因公出国（境）费、公务用车购置及运行费和公务接待费。其中，因公出国</w:t>
      </w:r>
      <w:proofErr w:type="gramStart"/>
      <w:r w:rsidRPr="00654019">
        <w:rPr>
          <w:rFonts w:ascii="仿宋_GB2312" w:eastAsia="仿宋_GB2312" w:hAnsi="仿宋" w:hint="eastAsia"/>
          <w:sz w:val="32"/>
          <w:szCs w:val="32"/>
        </w:rPr>
        <w:t>费反应</w:t>
      </w:r>
      <w:proofErr w:type="gramEnd"/>
      <w:r w:rsidRPr="00654019">
        <w:rPr>
          <w:rFonts w:ascii="仿宋_GB2312" w:eastAsia="仿宋_GB2312" w:hAnsi="仿宋" w:hint="eastAsia"/>
          <w:sz w:val="32"/>
          <w:szCs w:val="32"/>
        </w:rPr>
        <w:t>单位公务出国的国际费用、国外城市间交通费、住宿费、伙食费、培训费、公杂费等支出；公务用车购置及运行</w:t>
      </w:r>
      <w:proofErr w:type="gramStart"/>
      <w:r w:rsidRPr="00654019">
        <w:rPr>
          <w:rFonts w:ascii="仿宋_GB2312" w:eastAsia="仿宋_GB2312" w:hAnsi="仿宋" w:hint="eastAsia"/>
          <w:sz w:val="32"/>
          <w:szCs w:val="32"/>
        </w:rPr>
        <w:t>费反应</w:t>
      </w:r>
      <w:proofErr w:type="gramEnd"/>
      <w:r w:rsidRPr="00654019">
        <w:rPr>
          <w:rFonts w:ascii="仿宋_GB2312" w:eastAsia="仿宋_GB2312" w:hAnsi="仿宋" w:hint="eastAsia"/>
          <w:sz w:val="32"/>
          <w:szCs w:val="32"/>
        </w:rPr>
        <w:t>单位公务用车车辆购置支出</w:t>
      </w:r>
      <w:r w:rsidRPr="00654019">
        <w:rPr>
          <w:rFonts w:ascii="仿宋_GB2312" w:eastAsia="仿宋_GB2312" w:hAnsi="仿宋" w:hint="eastAsia"/>
          <w:sz w:val="32"/>
          <w:szCs w:val="32"/>
        </w:rPr>
        <w:br/>
        <w:t>（</w:t>
      </w:r>
      <w:proofErr w:type="gramStart"/>
      <w:r w:rsidRPr="00654019">
        <w:rPr>
          <w:rFonts w:ascii="仿宋_GB2312" w:eastAsia="仿宋_GB2312" w:hAnsi="仿宋" w:hint="eastAsia"/>
          <w:sz w:val="32"/>
          <w:szCs w:val="32"/>
        </w:rPr>
        <w:t>含车辆</w:t>
      </w:r>
      <w:proofErr w:type="gramEnd"/>
      <w:r w:rsidRPr="00654019">
        <w:rPr>
          <w:rFonts w:ascii="仿宋_GB2312" w:eastAsia="仿宋_GB2312" w:hAnsi="仿宋" w:hint="eastAsia"/>
          <w:sz w:val="32"/>
          <w:szCs w:val="32"/>
        </w:rPr>
        <w:t>购置税）及租用费、燃料费、维修费、过路过桥费、保险费、安全奖励费用等支出；公务接待</w:t>
      </w:r>
      <w:proofErr w:type="gramStart"/>
      <w:r w:rsidRPr="00654019">
        <w:rPr>
          <w:rFonts w:ascii="仿宋_GB2312" w:eastAsia="仿宋_GB2312" w:hAnsi="仿宋" w:hint="eastAsia"/>
          <w:sz w:val="32"/>
          <w:szCs w:val="32"/>
        </w:rPr>
        <w:t>费反应</w:t>
      </w:r>
      <w:proofErr w:type="gramEnd"/>
      <w:r w:rsidRPr="00654019">
        <w:rPr>
          <w:rFonts w:ascii="仿宋_GB2312" w:eastAsia="仿宋_GB2312" w:hAnsi="仿宋" w:hint="eastAsia"/>
          <w:sz w:val="32"/>
          <w:szCs w:val="32"/>
        </w:rPr>
        <w:t>单位按规定开支的各类公务接待（含外宾接待）支出。</w:t>
      </w:r>
    </w:p>
    <w:p w:rsidR="00BD0673" w:rsidRPr="00654019" w:rsidRDefault="00BD0673" w:rsidP="00AF0A28">
      <w:pPr>
        <w:ind w:firstLineChars="200" w:firstLine="643"/>
        <w:jc w:val="left"/>
        <w:rPr>
          <w:rFonts w:ascii="仿宋_GB2312" w:eastAsia="仿宋_GB2312" w:hAnsi="仿宋"/>
          <w:sz w:val="32"/>
          <w:szCs w:val="32"/>
        </w:rPr>
      </w:pPr>
      <w:r w:rsidRPr="00654019">
        <w:rPr>
          <w:rFonts w:ascii="仿宋_GB2312" w:eastAsia="仿宋_GB2312" w:hAnsi="仿宋" w:hint="eastAsia"/>
          <w:b/>
          <w:sz w:val="32"/>
          <w:szCs w:val="32"/>
        </w:rPr>
        <w:t>九、机关运行费用，</w:t>
      </w:r>
      <w:r w:rsidRPr="00654019">
        <w:rPr>
          <w:rFonts w:ascii="仿宋_GB2312" w:eastAsia="仿宋_GB2312" w:hAnsi="仿宋" w:hint="eastAsia"/>
          <w:sz w:val="32"/>
          <w:szCs w:val="32"/>
        </w:rPr>
        <w:t>指为保障行政单位（包括参照公务员法管理的事业单位）运行用于购买货物和服务的各项资金，包括办公及印刷费、邮电费、差旅费、会议费、福利费、维修费、专用材料及一般设备购置费、办公用房水电费、办公用房取暖费、办公用房物业管理费、公务用车运行维护费以及其他费用。</w:t>
      </w:r>
    </w:p>
    <w:p w:rsidR="001F3F40" w:rsidRPr="00BD0673" w:rsidRDefault="001F3F40" w:rsidP="00AF0A28">
      <w:pPr>
        <w:ind w:firstLineChars="200" w:firstLine="640"/>
        <w:rPr>
          <w:rFonts w:ascii="黑体" w:eastAsia="黑体"/>
          <w:sz w:val="32"/>
          <w:szCs w:val="32"/>
        </w:rPr>
      </w:pPr>
    </w:p>
    <w:sectPr w:rsidR="001F3F40" w:rsidRPr="00BD0673" w:rsidSect="000A28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B5" w:rsidRDefault="00A51CB5" w:rsidP="00FB05B8">
      <w:r>
        <w:separator/>
      </w:r>
    </w:p>
  </w:endnote>
  <w:endnote w:type="continuationSeparator" w:id="0">
    <w:p w:rsidR="00A51CB5" w:rsidRDefault="00A51CB5" w:rsidP="00F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B5" w:rsidRDefault="00A51CB5" w:rsidP="00FB05B8">
      <w:r>
        <w:separator/>
      </w:r>
    </w:p>
  </w:footnote>
  <w:footnote w:type="continuationSeparator" w:id="0">
    <w:p w:rsidR="00A51CB5" w:rsidRDefault="00A51CB5" w:rsidP="00F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B8"/>
    <w:rsid w:val="00013E12"/>
    <w:rsid w:val="00054E45"/>
    <w:rsid w:val="000A2894"/>
    <w:rsid w:val="000A5378"/>
    <w:rsid w:val="000D4985"/>
    <w:rsid w:val="001317C0"/>
    <w:rsid w:val="001C0F82"/>
    <w:rsid w:val="001D7F86"/>
    <w:rsid w:val="001F3F40"/>
    <w:rsid w:val="0020740D"/>
    <w:rsid w:val="002F5DE7"/>
    <w:rsid w:val="00320A35"/>
    <w:rsid w:val="003B38FD"/>
    <w:rsid w:val="00433ACE"/>
    <w:rsid w:val="004349E9"/>
    <w:rsid w:val="004A3D10"/>
    <w:rsid w:val="00520B00"/>
    <w:rsid w:val="005D1303"/>
    <w:rsid w:val="00642876"/>
    <w:rsid w:val="006A4063"/>
    <w:rsid w:val="006C4504"/>
    <w:rsid w:val="007955C4"/>
    <w:rsid w:val="007E301B"/>
    <w:rsid w:val="008828CB"/>
    <w:rsid w:val="008F16AF"/>
    <w:rsid w:val="00900172"/>
    <w:rsid w:val="00926570"/>
    <w:rsid w:val="00A0051C"/>
    <w:rsid w:val="00A26EDD"/>
    <w:rsid w:val="00A37846"/>
    <w:rsid w:val="00A51CB5"/>
    <w:rsid w:val="00AD7F12"/>
    <w:rsid w:val="00AF0A28"/>
    <w:rsid w:val="00B07069"/>
    <w:rsid w:val="00B87F89"/>
    <w:rsid w:val="00B971E2"/>
    <w:rsid w:val="00BD0673"/>
    <w:rsid w:val="00C3176B"/>
    <w:rsid w:val="00D06EA8"/>
    <w:rsid w:val="00D71343"/>
    <w:rsid w:val="00DF56D0"/>
    <w:rsid w:val="00E25653"/>
    <w:rsid w:val="00E6504C"/>
    <w:rsid w:val="00E809B6"/>
    <w:rsid w:val="00EE4400"/>
    <w:rsid w:val="00F95DE0"/>
    <w:rsid w:val="00FB05B8"/>
    <w:rsid w:val="00FB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Words>
  <Characters>2734</Characters>
  <Application>Microsoft Office Word</Application>
  <DocSecurity>0</DocSecurity>
  <Lines>22</Lines>
  <Paragraphs>6</Paragraphs>
  <ScaleCrop>false</ScaleCrop>
  <Company>番茄花园</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Sky123.Org</cp:lastModifiedBy>
  <cp:revision>3</cp:revision>
  <dcterms:created xsi:type="dcterms:W3CDTF">2018-08-27T01:54:00Z</dcterms:created>
  <dcterms:modified xsi:type="dcterms:W3CDTF">2018-08-27T01:54:00Z</dcterms:modified>
</cp:coreProperties>
</file>